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26A0B" w:rsidRDefault="00424A5A">
      <w:pPr>
        <w:rPr>
          <w:rFonts w:ascii="Tahoma" w:hAnsi="Tahoma" w:cs="Tahoma"/>
          <w:sz w:val="20"/>
          <w:szCs w:val="20"/>
        </w:rPr>
      </w:pPr>
    </w:p>
    <w:p w:rsidR="00424A5A" w:rsidRPr="00026A0B" w:rsidRDefault="00424A5A">
      <w:pPr>
        <w:rPr>
          <w:rFonts w:ascii="Tahoma" w:hAnsi="Tahoma" w:cs="Tahoma"/>
          <w:sz w:val="20"/>
          <w:szCs w:val="20"/>
        </w:rPr>
      </w:pPr>
    </w:p>
    <w:p w:rsidR="00424A5A" w:rsidRPr="00026A0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26A0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6A0B">
        <w:tc>
          <w:tcPr>
            <w:tcW w:w="1080" w:type="dxa"/>
            <w:vAlign w:val="center"/>
          </w:tcPr>
          <w:p w:rsidR="00424A5A" w:rsidRPr="00026A0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26A0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color w:val="0000FF"/>
                <w:sz w:val="20"/>
                <w:szCs w:val="20"/>
              </w:rPr>
              <w:t>43001-244/2020</w:t>
            </w:r>
            <w:r w:rsidR="00AF4A93" w:rsidRPr="00026A0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94ED8" w:rsidRPr="00026A0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26A0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6A0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26A0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color w:val="0000FF"/>
                <w:sz w:val="20"/>
                <w:szCs w:val="20"/>
              </w:rPr>
              <w:t>A-57/20 G</w:t>
            </w:r>
            <w:r w:rsidR="00424A5A" w:rsidRPr="00026A0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6A0B">
        <w:tc>
          <w:tcPr>
            <w:tcW w:w="1080" w:type="dxa"/>
            <w:vAlign w:val="center"/>
          </w:tcPr>
          <w:p w:rsidR="00424A5A" w:rsidRPr="00026A0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26A0B" w:rsidRDefault="00994E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12096E" w:rsidRPr="00026A0B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934800" w:rsidRPr="00026A0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26A0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6A0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26A0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6A0B">
              <w:rPr>
                <w:rFonts w:ascii="Tahoma" w:hAnsi="Tahoma" w:cs="Tahoma"/>
                <w:color w:val="0000FF"/>
                <w:sz w:val="20"/>
                <w:szCs w:val="20"/>
              </w:rPr>
              <w:t>2431-20-000934/0</w:t>
            </w:r>
          </w:p>
        </w:tc>
      </w:tr>
    </w:tbl>
    <w:p w:rsidR="00424A5A" w:rsidRPr="00026A0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26A0B" w:rsidRDefault="00424A5A">
      <w:pPr>
        <w:rPr>
          <w:rFonts w:ascii="Tahoma" w:hAnsi="Tahoma" w:cs="Tahoma"/>
          <w:sz w:val="20"/>
          <w:szCs w:val="20"/>
        </w:rPr>
      </w:pPr>
    </w:p>
    <w:p w:rsidR="00556816" w:rsidRPr="00026A0B" w:rsidRDefault="00556816">
      <w:pPr>
        <w:rPr>
          <w:rFonts w:ascii="Tahoma" w:hAnsi="Tahoma" w:cs="Tahoma"/>
          <w:sz w:val="20"/>
          <w:szCs w:val="20"/>
        </w:rPr>
      </w:pPr>
    </w:p>
    <w:p w:rsidR="00E813F4" w:rsidRPr="00026A0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26A0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6A0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26A0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6A0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26A0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6A0B">
        <w:tc>
          <w:tcPr>
            <w:tcW w:w="9288" w:type="dxa"/>
          </w:tcPr>
          <w:p w:rsidR="00E813F4" w:rsidRPr="00026A0B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6A0B">
              <w:rPr>
                <w:rFonts w:ascii="Tahoma" w:hAnsi="Tahoma" w:cs="Tahoma"/>
                <w:b/>
                <w:szCs w:val="20"/>
              </w:rPr>
              <w:t>Ureditev ceste R3 642/1147 Podpeč – Ig skozi Jezero</w:t>
            </w:r>
          </w:p>
        </w:tc>
      </w:tr>
    </w:tbl>
    <w:p w:rsidR="00E813F4" w:rsidRPr="00026A0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26A0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26A0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F4A93" w:rsidRPr="00026A0B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26A0B">
        <w:rPr>
          <w:rFonts w:ascii="Tahoma" w:hAnsi="Tahoma" w:cs="Tahoma"/>
          <w:b/>
          <w:color w:val="333333"/>
          <w:szCs w:val="20"/>
        </w:rPr>
        <w:t>JN004619/2020-B01 - A-57/20</w:t>
      </w:r>
      <w:bookmarkStart w:id="0" w:name="_GoBack"/>
      <w:bookmarkEnd w:id="0"/>
      <w:r w:rsidRPr="00026A0B">
        <w:rPr>
          <w:rFonts w:ascii="Tahoma" w:hAnsi="Tahoma" w:cs="Tahoma"/>
          <w:b/>
          <w:color w:val="333333"/>
          <w:szCs w:val="20"/>
        </w:rPr>
        <w:t>, datum objave: 21.07.2020</w:t>
      </w:r>
    </w:p>
    <w:p w:rsidR="00AF4A93" w:rsidRPr="00026A0B" w:rsidRDefault="00AF4A93" w:rsidP="00AF4A9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994ED8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05</w:t>
      </w:r>
      <w:r w:rsidR="0012096E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</w:t>
      </w:r>
      <w:r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.2020   </w:t>
      </w:r>
      <w:r w:rsidR="0012096E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</w:t>
      </w:r>
      <w:r w:rsidR="00880EB2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</w:t>
      </w:r>
      <w:r w:rsidR="00855206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994ED8" w:rsidRPr="00026A0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35</w:t>
      </w:r>
    </w:p>
    <w:p w:rsidR="005A67D7" w:rsidRPr="00026A0B" w:rsidRDefault="005A67D7" w:rsidP="005A67D7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26A0B">
        <w:rPr>
          <w:rFonts w:ascii="Tahoma" w:hAnsi="Tahoma" w:cs="Tahoma"/>
          <w:b/>
          <w:szCs w:val="20"/>
        </w:rPr>
        <w:t>Vprašanje:</w:t>
      </w:r>
    </w:p>
    <w:p w:rsidR="00AF4A93" w:rsidRPr="00026A0B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026A0B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880EB2" w:rsidRPr="00026A0B" w:rsidRDefault="00994ED8" w:rsidP="00880EB2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026A0B">
        <w:rPr>
          <w:rFonts w:ascii="Tahoma" w:hAnsi="Tahoma" w:cs="Tahoma"/>
          <w:color w:val="333333"/>
          <w:szCs w:val="20"/>
        </w:rPr>
        <w:t>Spoštovani,</w:t>
      </w:r>
      <w:r w:rsidRPr="00026A0B">
        <w:rPr>
          <w:rFonts w:ascii="Tahoma" w:hAnsi="Tahoma" w:cs="Tahoma"/>
          <w:color w:val="333333"/>
          <w:szCs w:val="20"/>
        </w:rPr>
        <w:br/>
      </w:r>
      <w:r w:rsidRPr="00026A0B">
        <w:rPr>
          <w:rFonts w:ascii="Tahoma" w:hAnsi="Tahoma" w:cs="Tahoma"/>
          <w:color w:val="333333"/>
          <w:szCs w:val="20"/>
        </w:rPr>
        <w:br/>
        <w:t>kaj upoštevamo v postavki "Ureditev ekološkega otoka"?</w:t>
      </w:r>
      <w:r w:rsidRPr="00026A0B">
        <w:rPr>
          <w:rFonts w:ascii="Tahoma" w:hAnsi="Tahoma" w:cs="Tahoma"/>
          <w:color w:val="333333"/>
          <w:szCs w:val="20"/>
        </w:rPr>
        <w:br/>
        <w:t>Hvala</w:t>
      </w:r>
    </w:p>
    <w:p w:rsidR="00880EB2" w:rsidRDefault="00880EB2" w:rsidP="00E813F4">
      <w:pPr>
        <w:pStyle w:val="BodyText2"/>
        <w:rPr>
          <w:rFonts w:ascii="Tahoma" w:hAnsi="Tahoma" w:cs="Tahoma"/>
          <w:b/>
          <w:szCs w:val="20"/>
        </w:rPr>
      </w:pPr>
    </w:p>
    <w:p w:rsidR="00026A0B" w:rsidRPr="00026A0B" w:rsidRDefault="00026A0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26A0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26A0B">
        <w:rPr>
          <w:rFonts w:ascii="Tahoma" w:hAnsi="Tahoma" w:cs="Tahoma"/>
          <w:b/>
          <w:szCs w:val="20"/>
        </w:rPr>
        <w:t>Odgovor:</w:t>
      </w:r>
    </w:p>
    <w:p w:rsidR="00E813F4" w:rsidRPr="00026A0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C610B" w:rsidRPr="00026A0B" w:rsidRDefault="003C610B" w:rsidP="003C610B">
      <w:pPr>
        <w:rPr>
          <w:rFonts w:ascii="Tahoma" w:hAnsi="Tahoma" w:cs="Tahoma"/>
          <w:sz w:val="20"/>
          <w:szCs w:val="20"/>
        </w:rPr>
      </w:pPr>
      <w:r w:rsidRPr="00026A0B">
        <w:rPr>
          <w:rFonts w:ascii="Tahoma" w:hAnsi="Tahoma" w:cs="Tahoma"/>
          <w:sz w:val="20"/>
          <w:szCs w:val="20"/>
        </w:rPr>
        <w:t xml:space="preserve">Predvidena je odstranitev obstoječih podstavkov domače izvedbe ter dobava, dostava in postavitev na utrjeno podlago dveh novih betonskih podstavkov. </w:t>
      </w:r>
      <w:r w:rsidR="00026A0B">
        <w:rPr>
          <w:rFonts w:ascii="Tahoma" w:hAnsi="Tahoma" w:cs="Tahoma"/>
          <w:sz w:val="20"/>
          <w:szCs w:val="20"/>
        </w:rPr>
        <w:t>P</w:t>
      </w:r>
      <w:r w:rsidRPr="00026A0B">
        <w:rPr>
          <w:rFonts w:ascii="Tahoma" w:hAnsi="Tahoma" w:cs="Tahoma"/>
          <w:sz w:val="20"/>
          <w:szCs w:val="20"/>
        </w:rPr>
        <w:t>rimer detajla.</w:t>
      </w:r>
    </w:p>
    <w:p w:rsidR="00556816" w:rsidRPr="00026A0B" w:rsidRDefault="00556816">
      <w:pPr>
        <w:rPr>
          <w:rFonts w:ascii="Tahoma" w:hAnsi="Tahoma" w:cs="Tahoma"/>
          <w:sz w:val="20"/>
          <w:szCs w:val="20"/>
        </w:rPr>
      </w:pPr>
    </w:p>
    <w:p w:rsidR="003C610B" w:rsidRPr="00026A0B" w:rsidRDefault="003C610B" w:rsidP="003C610B">
      <w:pPr>
        <w:jc w:val="center"/>
        <w:rPr>
          <w:rFonts w:ascii="Tahoma" w:hAnsi="Tahoma" w:cs="Tahoma"/>
          <w:sz w:val="20"/>
          <w:szCs w:val="20"/>
        </w:rPr>
      </w:pPr>
      <w:r w:rsidRPr="00026A0B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389BB00E" wp14:editId="69AEDBD5">
            <wp:extent cx="2334391" cy="2773680"/>
            <wp:effectExtent l="0" t="0" r="889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413" cy="27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10B" w:rsidRPr="00026A0B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55" w:rsidRDefault="005F0155">
      <w:r>
        <w:separator/>
      </w:r>
    </w:p>
  </w:endnote>
  <w:endnote w:type="continuationSeparator" w:id="0">
    <w:p w:rsidR="005F0155" w:rsidRDefault="005F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26A0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6A0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55" w:rsidRDefault="005F0155">
      <w:r>
        <w:separator/>
      </w:r>
    </w:p>
  </w:footnote>
  <w:footnote w:type="continuationSeparator" w:id="0">
    <w:p w:rsidR="005F0155" w:rsidRDefault="005F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26A0B"/>
    <w:rsid w:val="000646A9"/>
    <w:rsid w:val="0012096E"/>
    <w:rsid w:val="001836BB"/>
    <w:rsid w:val="00216549"/>
    <w:rsid w:val="002507C2"/>
    <w:rsid w:val="00290551"/>
    <w:rsid w:val="003133A6"/>
    <w:rsid w:val="003317F6"/>
    <w:rsid w:val="003560E2"/>
    <w:rsid w:val="003579C0"/>
    <w:rsid w:val="003C610B"/>
    <w:rsid w:val="00424A5A"/>
    <w:rsid w:val="00437C13"/>
    <w:rsid w:val="0044323F"/>
    <w:rsid w:val="004A225D"/>
    <w:rsid w:val="004B34B5"/>
    <w:rsid w:val="00556816"/>
    <w:rsid w:val="00574279"/>
    <w:rsid w:val="005A67D7"/>
    <w:rsid w:val="005F0155"/>
    <w:rsid w:val="00634B0D"/>
    <w:rsid w:val="00637BE6"/>
    <w:rsid w:val="007A0641"/>
    <w:rsid w:val="00855206"/>
    <w:rsid w:val="00880EB2"/>
    <w:rsid w:val="00934800"/>
    <w:rsid w:val="00994ED8"/>
    <w:rsid w:val="009B1FD9"/>
    <w:rsid w:val="009F73DF"/>
    <w:rsid w:val="00A05C73"/>
    <w:rsid w:val="00A17575"/>
    <w:rsid w:val="00AD3747"/>
    <w:rsid w:val="00AF4A93"/>
    <w:rsid w:val="00B6348B"/>
    <w:rsid w:val="00CC121B"/>
    <w:rsid w:val="00DB7CDA"/>
    <w:rsid w:val="00E51016"/>
    <w:rsid w:val="00E66D5B"/>
    <w:rsid w:val="00E813F4"/>
    <w:rsid w:val="00EA1375"/>
    <w:rsid w:val="00FA1E40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6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2020-07-29T11:36:00Z</cp:lastPrinted>
  <dcterms:created xsi:type="dcterms:W3CDTF">2020-08-11T07:08:00Z</dcterms:created>
  <dcterms:modified xsi:type="dcterms:W3CDTF">2020-08-11T07:26:00Z</dcterms:modified>
</cp:coreProperties>
</file>